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3" w:rsidRDefault="00805E23" w:rsidP="00805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DI PROFITTO</w:t>
      </w:r>
    </w:p>
    <w:p w:rsidR="00805E23" w:rsidRDefault="00805E23" w:rsidP="0080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05E23" w:rsidRDefault="00805E23" w:rsidP="0080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appelli d’esami sono previsti nel periodo d’interruzione delle lezioni, nell’ambito di tre sessioni, la cui durata è così fissata: </w:t>
      </w:r>
    </w:p>
    <w:p w:rsidR="00805E23" w:rsidRDefault="00805E23" w:rsidP="00805E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1° sessione: 28 Gennaio – 08 Marzo 2019</w:t>
      </w:r>
    </w:p>
    <w:p w:rsidR="00805E23" w:rsidRDefault="00805E23" w:rsidP="0080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05E23" w:rsidRDefault="00805E23" w:rsidP="00805E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2° sessione: 24 Giugno – 31 Luglio 2019</w:t>
      </w:r>
    </w:p>
    <w:p w:rsidR="00805E23" w:rsidRDefault="00805E23" w:rsidP="0080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05E23" w:rsidRDefault="00805E23" w:rsidP="00805E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3° sessione: 02 Settembre – 04 Ottobre 2019</w:t>
      </w:r>
    </w:p>
    <w:p w:rsidR="00805E23" w:rsidRDefault="00805E23" w:rsidP="0080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All’interno di ciascuna sessione sono previsti, di norma, 3 appelli di esami per ciascuna disciplina, due dei quali distanziati di almeno 15 giorni l’uno dall’altro. Il numero minimo di appelli per sessione non può comunque essere inferiore a 2.</w:t>
      </w:r>
    </w:p>
    <w:p w:rsidR="00805E23" w:rsidRDefault="00805E23" w:rsidP="0080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 superamento, lo studente dovrà svolgere tutte le parti previste dell’esame che dovrà comunque concludersi con un colloquio orale. L’esito negativo di una o più prove, ivi comprese le prove in itinere, sebbene concorreranno alla determinazione dell’esito finale, non potranno in alcun modo essere elemento di preclusione all’accesso alla prova orale finale.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sz w:val="24"/>
          <w:szCs w:val="24"/>
        </w:rPr>
        <w:t>ono previsti, inoltre, almeno due ulteriori appelli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straordinari per ciascuna delle discipline già frequentate, nei termini definiti dal regolamento del corso di laurea, per gli iscritti in qualità di “fuori corso”.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L’accesso agli appelli straordinari è previsto anche allo studente lavoratore, atleta, in situazioni di difficoltà e con disabilità il cui status “ex art. 27” deve essere preliminarmente riconosciuto da apposita delibera del Consiglio del Corso di Laurea, dietro istanza degli interessati da presentare al Presidente.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</w:t>
      </w:r>
    </w:p>
    <w:p w:rsidR="00805E23" w:rsidRDefault="00805E23" w:rsidP="008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calendario degli esami, con le date degli appelli, verrà aggiornato e pubblicato almeno due mesi prima dell’inizio delle sessioni previste nell’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2018/2019. Ai fini della prenotazione ai singoli appelli è comunque necessario fare riferimento alle scadenze fissate da ciascun docente nel portale di Ateneo del servizio di verbalizzazione telematica.</w:t>
      </w:r>
    </w:p>
    <w:p w:rsidR="00805E23" w:rsidRDefault="00805E23" w:rsidP="00805E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56E" w:rsidRDefault="00F8756E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1377" w:rsidRDefault="006A1377" w:rsidP="006A1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168"/>
        <w:gridCol w:w="976"/>
        <w:gridCol w:w="1063"/>
        <w:gridCol w:w="1383"/>
        <w:gridCol w:w="1681"/>
      </w:tblGrid>
      <w:tr w:rsidR="002F4513" w:rsidRPr="00333249" w:rsidTr="00805E23">
        <w:trPr>
          <w:trHeight w:val="649"/>
        </w:trPr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249" w:rsidRDefault="002F4513" w:rsidP="002F4513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CALENDARIO  D'ESAMI                                                                             </w:t>
            </w:r>
            <w:r w:rsidR="0033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              </w:t>
            </w:r>
          </w:p>
          <w:p w:rsidR="002F4513" w:rsidRPr="00333249" w:rsidRDefault="00333249" w:rsidP="002F4513">
            <w:pPr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CORSO DI </w:t>
            </w:r>
            <w:r w:rsidR="002F4513" w:rsidRPr="0033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LA</w:t>
            </w:r>
            <w:r w:rsidR="00805E23" w:rsidRPr="0033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UREA IN SCIENZE GEOLOGICHE  2018/2019</w:t>
            </w:r>
          </w:p>
        </w:tc>
      </w:tr>
      <w:tr w:rsidR="00F8756E" w:rsidRPr="00333249" w:rsidTr="00805E23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Insegnamento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 Sessione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II Sessione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III Sessione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Sessione straordinaria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prova in itinere</w:t>
            </w:r>
          </w:p>
        </w:tc>
      </w:tr>
      <w:tr w:rsidR="00F8756E" w:rsidRPr="00333249" w:rsidTr="00333249">
        <w:trPr>
          <w:trHeight w:val="66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Geologia fisica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F6256" w:rsidP="006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9 14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/02.201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28/02/2019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F6256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26/06/2019 10/07/2019 24/07/2019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333249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17/09/2019 04/10/2019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333249" w:rsidP="006A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19/12/2018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8756E" w:rsidRPr="00333249" w:rsidTr="00E64B37">
        <w:trPr>
          <w:trHeight w:val="69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 Statistica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E64B37" w:rsidP="00E6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/01/201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25/02/2019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E64B3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25/06/2019   17/07/2019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E64B3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02/09/2019 19/09/2019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4C6968">
        <w:trPr>
          <w:trHeight w:val="54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Chimica generale ed inorganica    elementi di chimica organica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4C6968" w:rsidP="004C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FE0268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1/2019 04</w:t>
            </w:r>
            <w:r w:rsidR="00FE0268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/03/201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4C6968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25/06/2019 16/07/2019</w:t>
            </w:r>
            <w:r w:rsidR="00FE0268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4C6968" w:rsidP="006E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05/09/2019 </w:t>
            </w:r>
            <w:r w:rsidR="006E23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30/09</w:t>
            </w:r>
            <w:r w:rsidR="00FE0268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</w:t>
            </w:r>
            <w:r w:rsidR="006E236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E236A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09/05/2019 14/11/2019 18/12/2019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8B1701">
        <w:trPr>
          <w:trHeight w:val="52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Fisica Applicazioni di fisica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8B1701" w:rsidP="008B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22/02/2019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8B1701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/2019 12/07/2019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8B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8B170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6/09/2019 27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</w:t>
            </w:r>
            <w:r w:rsidR="008B170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</w:t>
            </w:r>
            <w:r w:rsidR="008B170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8B1701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10/05/2019 06/12/2019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63615">
        <w:trPr>
          <w:trHeight w:val="1019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Mineralogia e costituenti delle rocce con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980558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13/02/2019 01/03/2019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9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26/06/201</w:t>
            </w:r>
            <w:r w:rsidR="009805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18/07/201</w:t>
            </w:r>
            <w:r w:rsidR="009805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9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19/09/201</w:t>
            </w:r>
            <w:r w:rsidR="009805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03/10/201</w:t>
            </w:r>
            <w:r w:rsidR="0098055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942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Geologia stratigrafica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3F35E1" w:rsidRPr="00333249" w:rsidTr="00D95537">
        <w:trPr>
          <w:trHeight w:val="81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5E1" w:rsidRPr="00333249" w:rsidRDefault="003F35E1" w:rsidP="0054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Geologia con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1" w:rsidRPr="00333249" w:rsidRDefault="003F35E1" w:rsidP="0054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1" w:rsidRPr="00333249" w:rsidRDefault="003F35E1" w:rsidP="0054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1" w:rsidRPr="00333249" w:rsidRDefault="003F35E1" w:rsidP="0054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1" w:rsidRPr="00333249" w:rsidRDefault="003F35E1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5E1" w:rsidRPr="00333249" w:rsidRDefault="003F35E1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F8756E" w:rsidRPr="00333249" w:rsidTr="00805E23">
        <w:trPr>
          <w:trHeight w:val="911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Paleontologia con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7E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7E280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7/02/2019 21/02/2019</w:t>
            </w: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</w:t>
            </w:r>
            <w:r w:rsidR="007E280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4/03/2019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7E2800" w:rsidP="007E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25/06/2019 04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/07/201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22/07/2019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7E280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10/09/2019 25/09/2019 01/10/2019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649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Petrografia con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781D6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06/02/2019 27/02/2019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CB7AF5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26/06/2019 17/07/2019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CB7AF5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09/09/2019 02/10/2019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0D197A" w:rsidRPr="00333249" w:rsidTr="003F29A7">
        <w:trPr>
          <w:trHeight w:val="81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7A" w:rsidRPr="00333249" w:rsidRDefault="000D197A" w:rsidP="000B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Fisica terrestre con laboratorio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7A" w:rsidRPr="000D197A" w:rsidRDefault="000D197A" w:rsidP="000B3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97A">
              <w:rPr>
                <w:rFonts w:ascii="Times New Roman" w:hAnsi="Times New Roman" w:cs="Times New Roman"/>
                <w:sz w:val="16"/>
                <w:szCs w:val="16"/>
              </w:rPr>
              <w:t>01/02/2019 01/03/2019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7A" w:rsidRPr="000D197A" w:rsidRDefault="000D197A" w:rsidP="000B3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97A">
              <w:rPr>
                <w:rFonts w:ascii="Times New Roman" w:hAnsi="Times New Roman" w:cs="Times New Roman"/>
                <w:sz w:val="16"/>
                <w:szCs w:val="16"/>
              </w:rPr>
              <w:t>14/06/2019 12/07/2019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7A" w:rsidRPr="000D197A" w:rsidRDefault="000D197A" w:rsidP="000B3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97A">
              <w:rPr>
                <w:rFonts w:ascii="Times New Roman" w:hAnsi="Times New Roman" w:cs="Times New Roman"/>
                <w:sz w:val="16"/>
                <w:szCs w:val="16"/>
              </w:rPr>
              <w:t>13/09/2019 04/10/2019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7A" w:rsidRPr="00333249" w:rsidRDefault="003F29A7" w:rsidP="003F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31/01/2020 28/02/2020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7A" w:rsidRPr="00333249" w:rsidRDefault="00B978EA" w:rsidP="003F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8756E" w:rsidRPr="00333249" w:rsidTr="00D95537">
        <w:trPr>
          <w:trHeight w:val="726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D92A18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Geomatica</w:t>
            </w:r>
            <w:proofErr w:type="spellEnd"/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applicazioni GIS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805E23">
        <w:trPr>
          <w:trHeight w:val="803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Geochimica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47042C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06/02/2019  27/02/2019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377" w:rsidRPr="00333249" w:rsidRDefault="0047042C" w:rsidP="0047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03/07</w:t>
            </w:r>
            <w:r w:rsidR="006A1377"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 24/07/2019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47042C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11/09/2019 02/10/2019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47042C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da concordare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772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Materiali lapidei naturali ed artificiali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AF5FC3">
        <w:trPr>
          <w:trHeight w:val="864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AF5FC3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Esplorazione geofisica del sottosuolo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AF5FC3" w:rsidRDefault="00B978EA" w:rsidP="00B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01/02/2019 22/02/2019</w:t>
            </w:r>
            <w:r w:rsidR="006A1377"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AF5FC3" w:rsidRDefault="00B978EA" w:rsidP="00B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28/06/2019 26/07/2019</w:t>
            </w:r>
            <w:r w:rsidR="006A1377"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AF5FC3" w:rsidRDefault="00B978EA" w:rsidP="00B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06/09/2019</w:t>
            </w:r>
            <w:r w:rsidR="006A1377"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</w:t>
            </w: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4/10/2019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AF5FC3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AF5FC3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F5FC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849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bookmarkStart w:id="0" w:name="_GoBack" w:colFirst="0" w:colLast="5"/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Geologia Strutturale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7E2800" w:rsidRPr="00333249" w:rsidTr="00D95537">
        <w:trPr>
          <w:trHeight w:val="849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800" w:rsidRPr="00333249" w:rsidRDefault="007E2800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Stratigrafia micropaleontologica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0" w:rsidRPr="00333249" w:rsidRDefault="007E280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0" w:rsidRPr="00333249" w:rsidRDefault="007E280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00" w:rsidRPr="00333249" w:rsidRDefault="007E280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00" w:rsidRPr="00333249" w:rsidRDefault="007E2800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800" w:rsidRPr="00333249" w:rsidRDefault="007E2800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bookmarkEnd w:id="0"/>
      <w:tr w:rsidR="00F8756E" w:rsidRPr="00333249" w:rsidTr="00464948">
        <w:trPr>
          <w:trHeight w:val="849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Geologia applicata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F72264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29/01/2019 11/02/2019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F72264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27/06/2019 15/07/2019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F72264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09/09/2019 30/09/2019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B46308">
        <w:trPr>
          <w:trHeight w:val="833"/>
        </w:trPr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Geomorfologia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0E5C06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28/01/2019 11/02/2019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0E5C06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24/06/2019 15/07/2019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0E5C06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02/09/2019 23/09/2019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57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Vulcanologia con rilevamento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833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Rilevamento geologico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F8756E" w:rsidRPr="00333249" w:rsidTr="00D95537">
        <w:trPr>
          <w:trHeight w:val="42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Lingua inglese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05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77" w:rsidRPr="00333249" w:rsidRDefault="006A1377" w:rsidP="006A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3324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</w:tbl>
    <w:p w:rsidR="000275A5" w:rsidRDefault="000275A5" w:rsidP="006A1377">
      <w:pPr>
        <w:spacing w:after="0"/>
      </w:pPr>
    </w:p>
    <w:sectPr w:rsidR="00027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7"/>
    <w:rsid w:val="000275A5"/>
    <w:rsid w:val="000543E2"/>
    <w:rsid w:val="00092913"/>
    <w:rsid w:val="000B3B8E"/>
    <w:rsid w:val="000D197A"/>
    <w:rsid w:val="000E5C06"/>
    <w:rsid w:val="002F4513"/>
    <w:rsid w:val="00333249"/>
    <w:rsid w:val="003F29A7"/>
    <w:rsid w:val="003F35E1"/>
    <w:rsid w:val="00411FF5"/>
    <w:rsid w:val="00450699"/>
    <w:rsid w:val="00464948"/>
    <w:rsid w:val="0047042C"/>
    <w:rsid w:val="004A5DA8"/>
    <w:rsid w:val="004C6968"/>
    <w:rsid w:val="005D138A"/>
    <w:rsid w:val="006A1377"/>
    <w:rsid w:val="006E236A"/>
    <w:rsid w:val="006F6256"/>
    <w:rsid w:val="00781D60"/>
    <w:rsid w:val="007E2800"/>
    <w:rsid w:val="00805E23"/>
    <w:rsid w:val="008556CA"/>
    <w:rsid w:val="008B1701"/>
    <w:rsid w:val="00980558"/>
    <w:rsid w:val="00A74810"/>
    <w:rsid w:val="00AF5FC3"/>
    <w:rsid w:val="00B30604"/>
    <w:rsid w:val="00B46308"/>
    <w:rsid w:val="00B978EA"/>
    <w:rsid w:val="00BA6A3B"/>
    <w:rsid w:val="00C019B9"/>
    <w:rsid w:val="00CB7AF5"/>
    <w:rsid w:val="00CC0BFF"/>
    <w:rsid w:val="00D63615"/>
    <w:rsid w:val="00D92A18"/>
    <w:rsid w:val="00D95537"/>
    <w:rsid w:val="00E64B37"/>
    <w:rsid w:val="00F72264"/>
    <w:rsid w:val="00F8756E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39</cp:revision>
  <dcterms:created xsi:type="dcterms:W3CDTF">2017-09-28T09:13:00Z</dcterms:created>
  <dcterms:modified xsi:type="dcterms:W3CDTF">2018-12-13T10:42:00Z</dcterms:modified>
</cp:coreProperties>
</file>